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01" w:rsidRDefault="002E13CE">
      <w:r>
        <w:t>При государственном регулировании тарифов на электрическую и тепловую энергию в отношении ОАО «</w:t>
      </w:r>
      <w:proofErr w:type="spellStart"/>
      <w:r>
        <w:t>СибирьЭнерго</w:t>
      </w:r>
      <w:proofErr w:type="spellEnd"/>
      <w:r>
        <w:t>» на 2007 год не применялся метод расчета экономически обоснованного уровня дохода инвестированного капитала.</w:t>
      </w:r>
      <w:bookmarkStart w:id="0" w:name="_GoBack"/>
      <w:bookmarkEnd w:id="0"/>
    </w:p>
    <w:sectPr w:rsidR="006B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CF"/>
    <w:rsid w:val="00004C6E"/>
    <w:rsid w:val="001043D7"/>
    <w:rsid w:val="002E13CE"/>
    <w:rsid w:val="003D6E23"/>
    <w:rsid w:val="004702CF"/>
    <w:rsid w:val="00752955"/>
    <w:rsid w:val="007F0056"/>
    <w:rsid w:val="00805FDD"/>
    <w:rsid w:val="00B66570"/>
    <w:rsid w:val="00C717C0"/>
    <w:rsid w:val="00CB2721"/>
    <w:rsid w:val="00DF2EEE"/>
    <w:rsid w:val="00E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7</cp:revision>
  <dcterms:created xsi:type="dcterms:W3CDTF">2019-12-19T08:35:00Z</dcterms:created>
  <dcterms:modified xsi:type="dcterms:W3CDTF">2019-12-19T09:05:00Z</dcterms:modified>
</cp:coreProperties>
</file>