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B3" w:rsidRDefault="002A173C">
      <w:r w:rsidRPr="002A173C">
        <w:rPr>
          <w:rFonts w:ascii="Helvetica" w:hAnsi="Helvetica" w:cs="Helvetica"/>
          <w:b/>
          <w:bCs/>
          <w:color w:val="333333"/>
          <w:sz w:val="21"/>
          <w:szCs w:val="21"/>
        </w:rPr>
        <w:t>Информация об объемах покупки электрической энергии (мощности) на розничном рынке электроэнергии.</w:t>
      </w:r>
      <w:r w:rsidRPr="002A173C"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розничном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рынке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электроэнергии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электрическая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энергия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мощность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не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приобретались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>.</w:t>
      </w:r>
      <w:bookmarkStart w:id="0" w:name="_GoBack"/>
      <w:bookmarkEnd w:id="0"/>
      <w:proofErr w:type="gramEnd"/>
    </w:p>
    <w:sectPr w:rsidR="00D4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C"/>
    <w:rsid w:val="002A173C"/>
    <w:rsid w:val="00D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Александровна</dc:creator>
  <cp:lastModifiedBy>Гуляева Наталья Александровна</cp:lastModifiedBy>
  <cp:revision>1</cp:revision>
  <dcterms:created xsi:type="dcterms:W3CDTF">2019-12-30T05:51:00Z</dcterms:created>
  <dcterms:modified xsi:type="dcterms:W3CDTF">2019-12-30T05:51:00Z</dcterms:modified>
</cp:coreProperties>
</file>